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3A7" w:rsidRPr="00AF4741" w:rsidRDefault="00EB73A7" w:rsidP="00EB73A7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59264" behindDoc="0" locked="0" layoutInCell="1" allowOverlap="1" wp14:anchorId="13219914" wp14:editId="0AFA535C">
            <wp:simplePos x="0" y="0"/>
            <wp:positionH relativeFrom="column">
              <wp:posOffset>-432435</wp:posOffset>
            </wp:positionH>
            <wp:positionV relativeFrom="paragraph">
              <wp:posOffset>-429895</wp:posOffset>
            </wp:positionV>
            <wp:extent cx="640080" cy="640080"/>
            <wp:effectExtent l="0" t="0" r="7620" b="7620"/>
            <wp:wrapNone/>
            <wp:docPr id="2" name="Imagen 2" descr="FI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S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noProof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 wp14:anchorId="405CA1A6" wp14:editId="3CB2441B">
            <wp:simplePos x="0" y="0"/>
            <wp:positionH relativeFrom="column">
              <wp:posOffset>5808345</wp:posOffset>
            </wp:positionH>
            <wp:positionV relativeFrom="paragraph">
              <wp:posOffset>-625475</wp:posOffset>
            </wp:positionV>
            <wp:extent cx="640080" cy="640080"/>
            <wp:effectExtent l="0" t="0" r="7620" b="7620"/>
            <wp:wrapNone/>
            <wp:docPr id="1" name="Imagen 1" descr="U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4741">
        <w:rPr>
          <w:rFonts w:ascii="Arial" w:hAnsi="Arial" w:cs="Arial"/>
          <w:b/>
          <w:sz w:val="24"/>
          <w:szCs w:val="24"/>
          <w:lang w:val="es-ES_tradnl"/>
        </w:rPr>
        <w:t>Universidad Tecnológica de Panamá</w:t>
      </w:r>
    </w:p>
    <w:p w:rsidR="00EB73A7" w:rsidRPr="00AF4741" w:rsidRDefault="00EB73A7" w:rsidP="00EB73A7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Facultad de Ingeniería de Sistemas Computacionales</w:t>
      </w:r>
    </w:p>
    <w:p w:rsidR="00EB73A7" w:rsidRPr="00AF4741" w:rsidRDefault="00EB73A7" w:rsidP="00EB73A7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 w:rsidRPr="00AF4741">
        <w:rPr>
          <w:rFonts w:ascii="Arial" w:hAnsi="Arial" w:cs="Arial"/>
          <w:b/>
          <w:sz w:val="24"/>
          <w:szCs w:val="24"/>
          <w:lang w:val="es-ES_tradnl"/>
        </w:rPr>
        <w:t>BASE DE DATOS I</w:t>
      </w:r>
    </w:p>
    <w:p w:rsidR="00EB73A7" w:rsidRPr="00AF4741" w:rsidRDefault="00EB73A7" w:rsidP="00EB73A7">
      <w:pPr>
        <w:jc w:val="center"/>
        <w:rPr>
          <w:rFonts w:ascii="Arial" w:hAnsi="Arial" w:cs="Arial"/>
          <w:b/>
          <w:sz w:val="24"/>
          <w:szCs w:val="24"/>
          <w:lang w:val="es-ES_tradnl"/>
        </w:rPr>
      </w:pPr>
      <w:r>
        <w:rPr>
          <w:rFonts w:ascii="Arial" w:hAnsi="Arial" w:cs="Arial"/>
          <w:b/>
          <w:sz w:val="24"/>
          <w:szCs w:val="24"/>
          <w:lang w:val="es-ES_tradnl"/>
        </w:rPr>
        <w:t>Laboratorio No.4</w:t>
      </w:r>
    </w:p>
    <w:p w:rsidR="00EB73A7" w:rsidRDefault="00EB73A7" w:rsidP="00EB73A7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EB73A7" w:rsidRPr="00AF4741" w:rsidRDefault="00EB73A7" w:rsidP="00EB73A7">
      <w:pPr>
        <w:jc w:val="both"/>
        <w:rPr>
          <w:rFonts w:ascii="Arial" w:hAnsi="Arial" w:cs="Arial"/>
          <w:sz w:val="24"/>
          <w:szCs w:val="24"/>
          <w:lang w:val="es-ES_tradnl"/>
        </w:rPr>
      </w:pPr>
    </w:p>
    <w:p w:rsidR="00EB73A7" w:rsidRDefault="00EB73A7" w:rsidP="00EB73A7">
      <w:pPr>
        <w:rPr>
          <w:rFonts w:ascii="Arial" w:hAnsi="Arial" w:cs="Arial"/>
          <w:sz w:val="24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Facilitadora</w:t>
      </w:r>
      <w:r>
        <w:rPr>
          <w:rFonts w:ascii="Arial" w:hAnsi="Arial" w:cs="Arial"/>
          <w:b/>
          <w:sz w:val="24"/>
          <w:szCs w:val="24"/>
        </w:rPr>
        <w:t>s</w:t>
      </w:r>
      <w:r w:rsidRPr="00AF4741">
        <w:rPr>
          <w:rFonts w:ascii="Arial" w:hAnsi="Arial" w:cs="Arial"/>
          <w:b/>
          <w:sz w:val="24"/>
          <w:szCs w:val="24"/>
        </w:rPr>
        <w:t>:</w:t>
      </w:r>
      <w:r w:rsidRPr="00AF474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  <w:t xml:space="preserve">Ing. </w:t>
      </w:r>
      <w:r w:rsidRPr="00AF4741">
        <w:rPr>
          <w:rFonts w:ascii="Arial" w:hAnsi="Arial" w:cs="Arial"/>
          <w:sz w:val="24"/>
          <w:szCs w:val="24"/>
        </w:rPr>
        <w:t xml:space="preserve">Jeannette Johnson de Herrera    </w:t>
      </w:r>
    </w:p>
    <w:p w:rsidR="00EB73A7" w:rsidRDefault="00EB73A7" w:rsidP="00EB73A7">
      <w:pPr>
        <w:rPr>
          <w:rFonts w:ascii="Arial" w:hAnsi="Arial" w:cs="Arial"/>
          <w:sz w:val="24"/>
          <w:szCs w:val="24"/>
        </w:rPr>
      </w:pPr>
    </w:p>
    <w:p w:rsidR="00EB73A7" w:rsidRPr="005D52B4" w:rsidRDefault="00EB73A7" w:rsidP="00EB73A7">
      <w:pPr>
        <w:rPr>
          <w:rFonts w:ascii="Arial" w:hAnsi="Arial" w:cs="Arial"/>
          <w:b/>
          <w:sz w:val="28"/>
          <w:szCs w:val="24"/>
        </w:rPr>
      </w:pPr>
      <w:r w:rsidRPr="00AF4741">
        <w:rPr>
          <w:rFonts w:ascii="Arial" w:hAnsi="Arial" w:cs="Arial"/>
          <w:b/>
          <w:sz w:val="24"/>
          <w:szCs w:val="24"/>
        </w:rPr>
        <w:t>Estudiante</w:t>
      </w:r>
      <w:r w:rsidRPr="00043249">
        <w:rPr>
          <w:rFonts w:ascii="Arial" w:hAnsi="Arial" w:cs="Arial"/>
          <w:b/>
          <w:sz w:val="28"/>
          <w:szCs w:val="24"/>
        </w:rPr>
        <w:t xml:space="preserve">: </w:t>
      </w:r>
      <w:r w:rsidRPr="00043249">
        <w:rPr>
          <w:rFonts w:ascii="Arial" w:hAnsi="Arial" w:cs="Arial"/>
          <w:b/>
          <w:sz w:val="32"/>
          <w:szCs w:val="24"/>
        </w:rPr>
        <w:t xml:space="preserve"> </w:t>
      </w:r>
      <w:r w:rsidRPr="00043249">
        <w:rPr>
          <w:rFonts w:ascii="Arial" w:hAnsi="Arial" w:cs="Arial"/>
          <w:color w:val="FF0000"/>
          <w:sz w:val="32"/>
          <w:szCs w:val="24"/>
        </w:rPr>
        <w:t xml:space="preserve"> </w:t>
      </w:r>
      <w:r w:rsidRPr="005D52B4">
        <w:rPr>
          <w:rFonts w:ascii="Arial" w:hAnsi="Arial" w:cs="Arial"/>
          <w:sz w:val="32"/>
          <w:szCs w:val="24"/>
        </w:rPr>
        <w:t xml:space="preserve">Yui Lo                     </w:t>
      </w:r>
      <w:r w:rsidRPr="005D52B4">
        <w:rPr>
          <w:rFonts w:ascii="Arial" w:hAnsi="Arial" w:cs="Arial"/>
          <w:b/>
          <w:sz w:val="32"/>
          <w:szCs w:val="24"/>
        </w:rPr>
        <w:t xml:space="preserve">     </w:t>
      </w:r>
    </w:p>
    <w:p w:rsidR="00EB73A7" w:rsidRPr="005D52B4" w:rsidRDefault="00EB73A7" w:rsidP="00EB73A7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Fecha</w:t>
      </w:r>
      <w:r>
        <w:rPr>
          <w:rFonts w:ascii="Arial" w:hAnsi="Arial" w:cs="Arial"/>
          <w:sz w:val="28"/>
          <w:szCs w:val="24"/>
        </w:rPr>
        <w:t>:      27</w:t>
      </w:r>
      <w:r w:rsidRPr="005D52B4">
        <w:rPr>
          <w:rFonts w:ascii="Arial" w:hAnsi="Arial" w:cs="Arial"/>
          <w:sz w:val="28"/>
          <w:szCs w:val="24"/>
        </w:rPr>
        <w:t xml:space="preserve">/04/2020           </w:t>
      </w:r>
    </w:p>
    <w:p w:rsidR="00EB73A7" w:rsidRPr="005D52B4" w:rsidRDefault="00EB73A7" w:rsidP="00EB73A7">
      <w:pPr>
        <w:rPr>
          <w:rFonts w:ascii="Arial" w:hAnsi="Arial" w:cs="Arial"/>
          <w:sz w:val="28"/>
          <w:szCs w:val="24"/>
        </w:rPr>
      </w:pPr>
      <w:r w:rsidRPr="005D52B4">
        <w:rPr>
          <w:rFonts w:ascii="Arial" w:hAnsi="Arial" w:cs="Arial"/>
          <w:b/>
          <w:sz w:val="24"/>
          <w:szCs w:val="24"/>
        </w:rPr>
        <w:t>Grupo</w:t>
      </w:r>
      <w:r w:rsidRPr="005D52B4">
        <w:rPr>
          <w:rFonts w:ascii="Arial" w:hAnsi="Arial" w:cs="Arial"/>
          <w:sz w:val="28"/>
          <w:szCs w:val="24"/>
        </w:rPr>
        <w:t xml:space="preserve">:        1IL-131      </w:t>
      </w:r>
    </w:p>
    <w:p w:rsidR="001E5CBA" w:rsidRDefault="001E5CBA"/>
    <w:p w:rsidR="00EB73A7" w:rsidRPr="00470A16" w:rsidRDefault="00EB73A7" w:rsidP="00EB73A7">
      <w:pPr>
        <w:numPr>
          <w:ilvl w:val="0"/>
          <w:numId w:val="2"/>
        </w:numPr>
        <w:spacing w:line="259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470A16">
        <w:rPr>
          <w:rFonts w:ascii="Arial" w:hAnsi="Arial" w:cs="Arial"/>
          <w:b/>
          <w:sz w:val="24"/>
          <w:szCs w:val="24"/>
        </w:rPr>
        <w:t>RESULTADOS:</w:t>
      </w:r>
    </w:p>
    <w:p w:rsidR="00EB73A7" w:rsidRPr="00470A16" w:rsidRDefault="00EB73A7" w:rsidP="00EB73A7">
      <w:pPr>
        <w:spacing w:line="259" w:lineRule="auto"/>
        <w:ind w:left="360"/>
        <w:contextualSpacing/>
        <w:jc w:val="both"/>
        <w:rPr>
          <w:rFonts w:ascii="Arial" w:hAnsi="Arial" w:cs="Arial"/>
          <w:i/>
          <w:sz w:val="24"/>
          <w:szCs w:val="24"/>
        </w:rPr>
      </w:pPr>
      <w:r w:rsidRPr="00470A16">
        <w:rPr>
          <w:rFonts w:ascii="Arial" w:hAnsi="Arial" w:cs="Arial"/>
          <w:i/>
          <w:sz w:val="24"/>
          <w:szCs w:val="24"/>
        </w:rPr>
        <w:t>En esta sección Usted colocara las capturas de pantalla que muestran los resultados de los procesos realizados en el punto anterior.</w:t>
      </w:r>
    </w:p>
    <w:p w:rsidR="00EB73A7" w:rsidRPr="00470A16" w:rsidRDefault="00EB73A7" w:rsidP="00EB73A7">
      <w:pPr>
        <w:spacing w:line="259" w:lineRule="auto"/>
        <w:ind w:left="360"/>
        <w:contextualSpacing/>
        <w:jc w:val="both"/>
        <w:rPr>
          <w:rFonts w:ascii="Arial" w:hAnsi="Arial" w:cs="Arial"/>
          <w:i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3"/>
        <w:gridCol w:w="2688"/>
        <w:gridCol w:w="4600"/>
        <w:gridCol w:w="937"/>
      </w:tblGrid>
      <w:tr w:rsidR="00EB73A7" w:rsidRPr="00470A16" w:rsidTr="00760888">
        <w:trPr>
          <w:tblHeader/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6A58DE" w:rsidRDefault="00EB73A7" w:rsidP="00760888">
            <w:pPr>
              <w:spacing w:line="259" w:lineRule="auto"/>
              <w:contextualSpacing/>
              <w:jc w:val="both"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r w:rsidRPr="006A58DE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No.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contextualSpacing/>
              <w:jc w:val="both"/>
              <w:rPr>
                <w:rFonts w:ascii="Arial" w:hAnsi="Arial" w:cs="Arial"/>
                <w:b/>
                <w:i/>
                <w:iCs/>
                <w:color w:val="FF0000"/>
                <w:sz w:val="24"/>
                <w:szCs w:val="24"/>
              </w:rPr>
            </w:pPr>
            <w:r w:rsidRPr="006A58DE">
              <w:rPr>
                <w:rFonts w:ascii="Arial" w:hAnsi="Arial" w:cs="Arial"/>
                <w:b/>
                <w:i/>
                <w:iCs/>
                <w:color w:val="FF0000"/>
                <w:sz w:val="24"/>
                <w:szCs w:val="24"/>
              </w:rPr>
              <w:t>Lo solicitado</w:t>
            </w:r>
          </w:p>
        </w:tc>
        <w:tc>
          <w:tcPr>
            <w:tcW w:w="4711" w:type="dxa"/>
            <w:shd w:val="clear" w:color="auto" w:fill="auto"/>
          </w:tcPr>
          <w:p w:rsidR="00EB73A7" w:rsidRPr="006A58DE" w:rsidRDefault="00EB73A7" w:rsidP="00760888">
            <w:pPr>
              <w:spacing w:line="259" w:lineRule="auto"/>
              <w:contextualSpacing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r w:rsidRPr="006A58DE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Resultado</w:t>
            </w:r>
          </w:p>
        </w:tc>
        <w:tc>
          <w:tcPr>
            <w:tcW w:w="956" w:type="dxa"/>
            <w:shd w:val="clear" w:color="auto" w:fill="auto"/>
            <w:vAlign w:val="center"/>
          </w:tcPr>
          <w:p w:rsidR="00EB73A7" w:rsidRPr="006A58DE" w:rsidRDefault="00EB73A7" w:rsidP="00760888">
            <w:pPr>
              <w:spacing w:line="259" w:lineRule="auto"/>
              <w:contextualSpacing/>
              <w:jc w:val="center"/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</w:pPr>
            <w:proofErr w:type="spellStart"/>
            <w:r w:rsidRPr="006A58DE">
              <w:rPr>
                <w:rFonts w:ascii="Arial" w:hAnsi="Arial" w:cs="Arial"/>
                <w:b/>
                <w:i/>
                <w:color w:val="FF0000"/>
                <w:sz w:val="24"/>
                <w:szCs w:val="24"/>
              </w:rPr>
              <w:t>Ptos</w:t>
            </w:r>
            <w:proofErr w:type="spellEnd"/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pStyle w:val="NormalWeb"/>
              <w:spacing w:before="0" w:beforeAutospacing="0" w:after="0" w:afterAutospacing="0"/>
              <w:jc w:val="both"/>
              <w:rPr>
                <w:rFonts w:ascii="Arial Narrow" w:hAnsi="Arial Narrow" w:cs="Arial"/>
                <w:bCs/>
                <w:sz w:val="20"/>
                <w:szCs w:val="20"/>
              </w:rPr>
            </w:pPr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 xml:space="preserve">Liste el apellido, teléfono de casa y código postal de los empleados cuyo código postal tiene como primera letra un carácter alfabético, su segundo carácter es la letra g, su tercer carácter un número comprendido entre 1 y 9.  </w:t>
            </w:r>
          </w:p>
        </w:tc>
        <w:tc>
          <w:tcPr>
            <w:tcW w:w="4711" w:type="dxa"/>
            <w:shd w:val="clear" w:color="auto" w:fill="auto"/>
          </w:tcPr>
          <w:p w:rsidR="00EB73A7" w:rsidRPr="00123A47" w:rsidRDefault="00EB73A7" w:rsidP="00760888">
            <w:pPr>
              <w:spacing w:line="259" w:lineRule="auto"/>
              <w:contextualSpacing/>
              <w:rPr>
                <w:noProof/>
                <w:lang w:val="en-US" w:eastAsia="zh-CN"/>
              </w:rPr>
            </w:pPr>
            <w:r w:rsidRPr="00123A47">
              <w:rPr>
                <w:noProof/>
                <w:lang w:val="en-US" w:eastAsia="zh-CN"/>
              </w:rPr>
              <w:drawing>
                <wp:inline distT="0" distB="0" distL="0" distR="0">
                  <wp:extent cx="2047875" cy="600075"/>
                  <wp:effectExtent l="0" t="0" r="9525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78" t="8772" r="49850" b="72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956" w:type="dxa"/>
            <w:shd w:val="clear" w:color="auto" w:fill="auto"/>
            <w:vAlign w:val="center"/>
          </w:tcPr>
          <w:p w:rsidR="00EB73A7" w:rsidRPr="00470A16" w:rsidRDefault="00EB73A7" w:rsidP="00760888">
            <w:pPr>
              <w:spacing w:line="259" w:lineRule="auto"/>
              <w:contextualSpacing/>
              <w:jc w:val="center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pStyle w:val="NormalWeb"/>
              <w:spacing w:before="0" w:beforeAutospacing="0" w:after="0" w:afterAutospacing="0"/>
              <w:jc w:val="both"/>
              <w:rPr>
                <w:rFonts w:ascii="Arial Narrow" w:hAnsi="Arial Narrow" w:cs="Arial"/>
                <w:bCs/>
                <w:sz w:val="20"/>
                <w:szCs w:val="20"/>
              </w:rPr>
            </w:pPr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 xml:space="preserve">Liste el apellido, teléfono de casa y código postal de los empleados cuyo código postal no tiene como primera letra un carácter alfabético.  </w:t>
            </w:r>
          </w:p>
        </w:tc>
        <w:tc>
          <w:tcPr>
            <w:tcW w:w="4711" w:type="dxa"/>
            <w:shd w:val="clear" w:color="auto" w:fill="auto"/>
          </w:tcPr>
          <w:p w:rsidR="00EB73A7" w:rsidRPr="00123A47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  <w:lang w:val="en-US"/>
              </w:rPr>
            </w:pPr>
            <w:r w:rsidRPr="00123A47">
              <w:rPr>
                <w:noProof/>
                <w:lang w:val="en-US" w:eastAsia="zh-CN"/>
              </w:rPr>
              <w:drawing>
                <wp:inline distT="0" distB="0" distL="0" distR="0">
                  <wp:extent cx="1990725" cy="781050"/>
                  <wp:effectExtent l="0" t="0" r="952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06" t="9064" r="50508" b="66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pStyle w:val="NormalWeb"/>
              <w:spacing w:before="0" w:beforeAutospacing="0" w:after="0" w:afterAutospacing="0"/>
              <w:jc w:val="both"/>
              <w:rPr>
                <w:rFonts w:ascii="Arial Narrow" w:hAnsi="Arial Narrow" w:cs="Arial"/>
                <w:bCs/>
                <w:sz w:val="20"/>
                <w:szCs w:val="20"/>
              </w:rPr>
            </w:pPr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>Liste el código del cliente (</w:t>
            </w:r>
            <w:proofErr w:type="spellStart"/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>customerID</w:t>
            </w:r>
            <w:proofErr w:type="spellEnd"/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>) y la dirección (</w:t>
            </w:r>
            <w:proofErr w:type="spellStart"/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>address</w:t>
            </w:r>
            <w:proofErr w:type="spellEnd"/>
            <w:r w:rsidRPr="006A58DE">
              <w:rPr>
                <w:rFonts w:ascii="Arial Narrow" w:hAnsi="Arial Narrow" w:cs="Arial"/>
                <w:bCs/>
                <w:sz w:val="20"/>
                <w:szCs w:val="20"/>
              </w:rPr>
              <w:t xml:space="preserve">) de todos los clientes ubicados en sitios que inician con un número y seguido tienen una letra.  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123A47">
              <w:rPr>
                <w:noProof/>
                <w:lang w:val="en-US" w:eastAsia="zh-CN"/>
              </w:rPr>
              <w:drawing>
                <wp:inline distT="0" distB="0" distL="0" distR="0">
                  <wp:extent cx="1990725" cy="628650"/>
                  <wp:effectExtent l="0" t="0" r="9525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71" t="9064" r="50246" b="71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  <w:noProof/>
                <w:lang w:eastAsia="es-PA"/>
              </w:rPr>
              <w:t>Active la BD PUBs. Liste el nombre (fname) de los empleados de la tabla employee cuyo Job_id sea igual a 5 ó a 10</w:t>
            </w:r>
          </w:p>
        </w:tc>
        <w:tc>
          <w:tcPr>
            <w:tcW w:w="4711" w:type="dxa"/>
            <w:shd w:val="clear" w:color="auto" w:fill="auto"/>
          </w:tcPr>
          <w:p w:rsidR="00EB73A7" w:rsidRPr="0091454B" w:rsidRDefault="00EB73A7" w:rsidP="00760888">
            <w:pPr>
              <w:spacing w:line="259" w:lineRule="auto"/>
              <w:contextualSpacing/>
              <w:rPr>
                <w:noProof/>
                <w:lang w:val="en-US" w:eastAsia="zh-CN"/>
              </w:rPr>
            </w:pPr>
            <w:r w:rsidRPr="0091454B">
              <w:rPr>
                <w:noProof/>
                <w:lang w:val="en-US" w:eastAsia="zh-CN"/>
              </w:rPr>
              <w:drawing>
                <wp:inline distT="0" distB="0" distL="0" distR="0">
                  <wp:extent cx="1990725" cy="1238250"/>
                  <wp:effectExtent l="0" t="0" r="9525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9" t="8772" r="50764" b="53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  <w:noProof/>
                <w:lang w:eastAsia="es-PA"/>
              </w:rPr>
              <w:t>Liste el nombre (fname) de los empleados de la tabla employee cuyo Job_id sea igual a 5 ó a 10  y cuyo nombre empieza con P ó M.</w:t>
            </w:r>
          </w:p>
        </w:tc>
        <w:tc>
          <w:tcPr>
            <w:tcW w:w="4711" w:type="dxa"/>
            <w:shd w:val="clear" w:color="auto" w:fill="auto"/>
          </w:tcPr>
          <w:p w:rsidR="00EB73A7" w:rsidRPr="0091454B" w:rsidRDefault="00EB73A7" w:rsidP="00760888">
            <w:pPr>
              <w:spacing w:line="259" w:lineRule="auto"/>
              <w:contextualSpacing/>
              <w:rPr>
                <w:noProof/>
                <w:lang w:val="en-US" w:eastAsia="zh-CN"/>
              </w:rPr>
            </w:pPr>
            <w:r w:rsidRPr="0091454B">
              <w:rPr>
                <w:noProof/>
                <w:lang w:val="en-US" w:eastAsia="zh-CN"/>
              </w:rPr>
              <w:drawing>
                <wp:inline distT="0" distB="0" distL="0" distR="0">
                  <wp:extent cx="2009775" cy="809625"/>
                  <wp:effectExtent l="0" t="0" r="9525" b="952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3" t="9357" r="50410" b="657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lastRenderedPageBreak/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6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de la tabla Sales, las ventas realizadas por la tienda con 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stor_id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igual a 7067 cuyas ventas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qty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 fueron iguales a 20; y también  las ventas menores de 20 de la tienda con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stor_id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igual a 8042.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E10592">
              <w:rPr>
                <w:noProof/>
                <w:lang w:val="en-US" w:eastAsia="zh-CN"/>
              </w:rPr>
              <w:drawing>
                <wp:inline distT="0" distB="0" distL="0" distR="0">
                  <wp:extent cx="1990725" cy="857250"/>
                  <wp:effectExtent l="0" t="0" r="9525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78" t="9357" r="50838" b="64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7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Escriba una consulta de la tabla </w:t>
            </w:r>
            <w:r w:rsidRPr="006A58DE">
              <w:rPr>
                <w:rFonts w:ascii="Arial Narrow" w:hAnsi="Arial Narrow" w:cs="Arial"/>
                <w:bCs/>
                <w:noProof/>
                <w:lang w:eastAsia="es-PA"/>
              </w:rPr>
              <w:t>publishers de las publicaciones que no son de Estados Unidos (USA).</w:t>
            </w:r>
          </w:p>
        </w:tc>
        <w:tc>
          <w:tcPr>
            <w:tcW w:w="4711" w:type="dxa"/>
            <w:shd w:val="clear" w:color="auto" w:fill="auto"/>
          </w:tcPr>
          <w:p w:rsidR="00EB73A7" w:rsidRPr="00E10592" w:rsidRDefault="00EB73A7" w:rsidP="00760888">
            <w:pPr>
              <w:spacing w:line="259" w:lineRule="auto"/>
              <w:contextualSpacing/>
              <w:rPr>
                <w:noProof/>
                <w:lang w:val="en-US" w:eastAsia="zh-CN"/>
              </w:rPr>
            </w:pPr>
            <w:r w:rsidRPr="00E10592">
              <w:rPr>
                <w:noProof/>
                <w:lang w:val="en-US" w:eastAsia="zh-CN"/>
              </w:rPr>
              <w:drawing>
                <wp:inline distT="0" distB="0" distL="0" distR="0">
                  <wp:extent cx="1990725" cy="714375"/>
                  <wp:effectExtent l="0" t="0" r="9525" b="952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6" t="9650" r="50082" b="687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8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de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titles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el nombre de los libros sin costo.  Deseamos que aparezca al lado  del nombre del libro la palabra GRATIS.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C9064E">
              <w:rPr>
                <w:noProof/>
                <w:lang w:val="en-US" w:eastAsia="zh-CN"/>
              </w:rPr>
              <w:drawing>
                <wp:inline distT="0" distB="0" distL="0" distR="0">
                  <wp:extent cx="1971675" cy="762000"/>
                  <wp:effectExtent l="0" t="0" r="952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06" t="9357" r="50673" b="67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9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de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titles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, el nombre, el precio y tipo de todos los libros de cocina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cook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 cuyo precio es menor de 15 dólares.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C9064E">
              <w:rPr>
                <w:noProof/>
                <w:lang w:val="en-US" w:eastAsia="zh-CN"/>
              </w:rPr>
              <w:drawing>
                <wp:inline distT="0" distB="0" distL="0" distR="0">
                  <wp:extent cx="1990725" cy="752475"/>
                  <wp:effectExtent l="0" t="0" r="9525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06" t="9357" r="50508" b="67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70A16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de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employee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el nombre completo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fname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y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lname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 de todos los empleados cuyo apellido no empieza ni con A ni con L.  Debe aparecer una etiqueta que diga Nombre de Empleado como distintivo de los datos listados.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EC2436">
              <w:rPr>
                <w:noProof/>
                <w:lang w:val="en-US" w:eastAsia="zh-CN"/>
              </w:rPr>
              <w:drawing>
                <wp:inline distT="0" distB="0" distL="0" distR="0">
                  <wp:extent cx="1990725" cy="1123950"/>
                  <wp:effectExtent l="0" t="0" r="952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8" t="8772" r="50772" b="56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De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employee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debe </w:t>
            </w:r>
            <w:proofErr w:type="gramStart"/>
            <w:r w:rsidRPr="006A58DE">
              <w:rPr>
                <w:rFonts w:ascii="Arial Narrow" w:hAnsi="Arial Narrow" w:cs="Arial"/>
                <w:bCs/>
              </w:rPr>
              <w:t>listarse  el</w:t>
            </w:r>
            <w:proofErr w:type="gramEnd"/>
            <w:r w:rsidRPr="006A58DE">
              <w:rPr>
                <w:rFonts w:ascii="Arial Narrow" w:hAnsi="Arial Narrow" w:cs="Arial"/>
                <w:bCs/>
              </w:rPr>
              <w:t xml:space="preserve"> nombre completo de los empleados cuyo nombre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fname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 empieza con las letras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Ma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y su tercera letra no es una r y aquellas cuyo nombre empieza con A y su segunda letra no es una n.  Debe validarse que estos empleados tengan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job_id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diferente de 8.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694CEF">
              <w:rPr>
                <w:noProof/>
                <w:lang w:val="en-US" w:eastAsia="zh-CN"/>
              </w:rPr>
              <w:drawing>
                <wp:inline distT="0" distB="0" distL="0" distR="0">
                  <wp:extent cx="1971675" cy="714375"/>
                  <wp:effectExtent l="0" t="0" r="9525" b="952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1" t="9941" r="50706" b="684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Suponga que hemos vendido todos los libros identificados con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stor_id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igual a 7131 y 7896 </w:t>
            </w:r>
            <w:proofErr w:type="gramStart"/>
            <w:r w:rsidRPr="006A58DE">
              <w:rPr>
                <w:rFonts w:ascii="Arial Narrow" w:hAnsi="Arial Narrow" w:cs="Arial"/>
                <w:bCs/>
              </w:rPr>
              <w:t>en  B</w:t>
            </w:r>
            <w:proofErr w:type="gramEnd"/>
            <w:r w:rsidRPr="006A58DE">
              <w:rPr>
                <w:rFonts w:ascii="Arial Narrow" w:hAnsi="Arial Narrow" w:cs="Arial"/>
                <w:bCs/>
              </w:rPr>
              <w:t xml:space="preserve">/5.00 dólares.  Liste el código del libro, la cantidad en existencia y 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cuanto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asciende el monto de cada una de estas ventas </w:t>
            </w:r>
            <w:proofErr w:type="gramStart"/>
            <w:r w:rsidRPr="006A58DE">
              <w:rPr>
                <w:rFonts w:ascii="Arial Narrow" w:hAnsi="Arial Narrow" w:cs="Arial"/>
                <w:bCs/>
              </w:rPr>
              <w:t>( Monto</w:t>
            </w:r>
            <w:proofErr w:type="gramEnd"/>
            <w:r w:rsidRPr="006A58DE">
              <w:rPr>
                <w:rFonts w:ascii="Arial Narrow" w:hAnsi="Arial Narrow" w:cs="Arial"/>
                <w:bCs/>
              </w:rPr>
              <w:t xml:space="preserve"> de Venta), según libro.  Etiquete la columna como CODIGO DEL LIBRO, CANTIDAD EN EXISTENCIA Y MONTO DE </w:t>
            </w:r>
            <w:r w:rsidRPr="006A58DE">
              <w:rPr>
                <w:rFonts w:ascii="Arial Narrow" w:hAnsi="Arial Narrow" w:cs="Arial"/>
                <w:bCs/>
              </w:rPr>
              <w:lastRenderedPageBreak/>
              <w:t>VENTA.  Use la tabla Sales para realizar esta consulta.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694CEF">
              <w:rPr>
                <w:noProof/>
                <w:lang w:val="en-US" w:eastAsia="zh-CN"/>
              </w:rPr>
              <w:lastRenderedPageBreak/>
              <w:drawing>
                <wp:inline distT="0" distB="0" distL="0" distR="0">
                  <wp:extent cx="1971675" cy="1085850"/>
                  <wp:effectExtent l="0" t="0" r="952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81" t="8479" r="50607" b="578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13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  <w:noProof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Ejecute comando USE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N</w:t>
            </w:r>
            <w:r w:rsidRPr="006A58DE">
              <w:rPr>
                <w:rFonts w:ascii="Arial Narrow" w:hAnsi="Arial Narrow" w:cs="Arial"/>
                <w:bCs/>
                <w:noProof/>
              </w:rPr>
              <w:t>orthwind</w:t>
            </w:r>
            <w:proofErr w:type="spellEnd"/>
            <w:r w:rsidRPr="006A58DE">
              <w:rPr>
                <w:rFonts w:ascii="Arial Narrow" w:hAnsi="Arial Narrow" w:cs="Arial"/>
                <w:bCs/>
                <w:noProof/>
              </w:rPr>
              <w:t xml:space="preserve">.  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694CEF">
              <w:rPr>
                <w:noProof/>
                <w:lang w:val="en-US" w:eastAsia="zh-CN"/>
              </w:rPr>
              <w:drawing>
                <wp:inline distT="0" distB="0" distL="0" distR="0">
                  <wp:extent cx="2009775" cy="657225"/>
                  <wp:effectExtent l="0" t="0" r="952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36" t="9357" r="49918" b="70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el Nombre del </w:t>
            </w:r>
            <w:proofErr w:type="gramStart"/>
            <w:r w:rsidRPr="006A58DE">
              <w:rPr>
                <w:rFonts w:ascii="Arial Narrow" w:hAnsi="Arial Narrow" w:cs="Arial"/>
                <w:bCs/>
              </w:rPr>
              <w:t xml:space="preserve">producto(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ProductName</w:t>
            </w:r>
            <w:proofErr w:type="spellEnd"/>
            <w:proofErr w:type="gramEnd"/>
            <w:r w:rsidRPr="006A58DE">
              <w:rPr>
                <w:rFonts w:ascii="Arial Narrow" w:hAnsi="Arial Narrow" w:cs="Arial"/>
                <w:bCs/>
              </w:rPr>
              <w:t>), el código de suplidor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SupplierID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),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Codigo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de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Categoria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CategoryID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), el precio unitario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UnitPrice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), las unidades en stock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UnitsInStock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 y el punto de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reorden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ReorderLevel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 de los productos que cumplen con las siguientes condiciones (una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sóla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consulta)</w:t>
            </w:r>
          </w:p>
          <w:p w:rsidR="00EB73A7" w:rsidRPr="006A58DE" w:rsidRDefault="00EB73A7" w:rsidP="00EB73A7">
            <w:pPr>
              <w:numPr>
                <w:ilvl w:val="1"/>
                <w:numId w:val="1"/>
              </w:numPr>
              <w:autoSpaceDE w:val="0"/>
              <w:autoSpaceDN w:val="0"/>
              <w:adjustRightInd w:val="0"/>
              <w:ind w:left="530" w:hanging="425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El precio unitario está comprendido entre 10 y 25 dólares</w:t>
            </w:r>
          </w:p>
          <w:p w:rsidR="00EB73A7" w:rsidRPr="006A58DE" w:rsidRDefault="00EB73A7" w:rsidP="00EB73A7">
            <w:pPr>
              <w:numPr>
                <w:ilvl w:val="1"/>
                <w:numId w:val="1"/>
              </w:numPr>
              <w:autoSpaceDE w:val="0"/>
              <w:autoSpaceDN w:val="0"/>
              <w:adjustRightInd w:val="0"/>
              <w:ind w:left="530" w:hanging="425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Las unidades en stock son menores de 100</w:t>
            </w:r>
          </w:p>
          <w:p w:rsidR="00EB73A7" w:rsidRPr="006A58DE" w:rsidRDefault="00EB73A7" w:rsidP="00EB73A7">
            <w:pPr>
              <w:numPr>
                <w:ilvl w:val="1"/>
                <w:numId w:val="1"/>
              </w:numPr>
              <w:autoSpaceDE w:val="0"/>
              <w:autoSpaceDN w:val="0"/>
              <w:adjustRightInd w:val="0"/>
              <w:ind w:left="530" w:hanging="425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El punto de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reorden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está entre 20 y 30</w:t>
            </w:r>
          </w:p>
          <w:p w:rsidR="00EB73A7" w:rsidRPr="006A58DE" w:rsidRDefault="00EB73A7" w:rsidP="00EB73A7">
            <w:pPr>
              <w:numPr>
                <w:ilvl w:val="1"/>
                <w:numId w:val="1"/>
              </w:numPr>
              <w:autoSpaceDE w:val="0"/>
              <w:autoSpaceDN w:val="0"/>
              <w:adjustRightInd w:val="0"/>
              <w:ind w:left="530" w:hanging="425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El código de suplidor y el código de categoría son diferentes de 1</w:t>
            </w:r>
          </w:p>
          <w:p w:rsidR="00EB73A7" w:rsidRPr="006A58DE" w:rsidRDefault="00EB73A7" w:rsidP="00760888">
            <w:pPr>
              <w:rPr>
                <w:rFonts w:ascii="Arial Narrow" w:hAnsi="Arial Narrow"/>
                <w:bCs/>
              </w:rPr>
            </w:pP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B74E9A">
              <w:rPr>
                <w:noProof/>
                <w:lang w:val="en-US" w:eastAsia="zh-CN"/>
              </w:rPr>
              <w:drawing>
                <wp:inline distT="0" distB="0" distL="0" distR="0">
                  <wp:extent cx="2028825" cy="118110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15" t="9650" r="50410" b="540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Liste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OrderID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,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ShipCity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,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ShipRegion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y el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Freigtht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de todas las ordenes (tabla ORDERS), cuya ciudad de carga es Rio de Janeiro, su flete o carga es inferior a 30 y que no tienen definido 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Region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hacia donde se dirige la carga.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B74E9A">
              <w:rPr>
                <w:noProof/>
                <w:lang w:val="en-US" w:eastAsia="zh-CN"/>
              </w:rPr>
              <w:drawing>
                <wp:inline distT="0" distB="0" distL="0" distR="0">
                  <wp:extent cx="1990725" cy="752475"/>
                  <wp:effectExtent l="0" t="0" r="9525" b="952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71" t="9650" r="50246" b="67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Conociendo que la columna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ReportTo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, de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employees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, contiene la referencia del jefe al cual debe reportar un empleado en particular, encuentre quien es el Jefe de Jefes (este campo se encuentra nulo, no reporta a nadie).  Muestre el nombre completo de este empleado.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B74E9A">
              <w:rPr>
                <w:noProof/>
                <w:lang w:val="en-US" w:eastAsia="zh-CN"/>
              </w:rPr>
              <w:drawing>
                <wp:inline distT="0" distB="0" distL="0" distR="0">
                  <wp:extent cx="2009775" cy="628650"/>
                  <wp:effectExtent l="0" t="0" r="952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3" t="9357" r="50540" b="71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Usando la tabla de clientes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Customers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 liste el nombre de la compañía, el cargo del contacto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contactTitle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), la ciudad y el teléfono de todos los contactos que sean los dueños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owner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) y que no sean de México D.F., Caracas ni de Madrid.  Además, solo se desean sólo los que </w:t>
            </w:r>
            <w:r w:rsidRPr="006A58DE">
              <w:rPr>
                <w:rFonts w:ascii="Arial Narrow" w:hAnsi="Arial Narrow" w:cs="Arial"/>
                <w:bCs/>
              </w:rPr>
              <w:lastRenderedPageBreak/>
              <w:t>tienen teléfonos que empiezan en 3, 4 o 9.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223D6C">
              <w:rPr>
                <w:noProof/>
                <w:lang w:val="en-US" w:eastAsia="zh-CN"/>
              </w:rPr>
              <w:lastRenderedPageBreak/>
              <w:drawing>
                <wp:inline distT="0" distB="0" distL="0" distR="0">
                  <wp:extent cx="1990725" cy="895350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23" t="9357" r="50705" b="63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18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Liste de la tabla de Productos, aquellos nombres de productos que vienen empacados (</w:t>
            </w:r>
            <w:proofErr w:type="spellStart"/>
            <w:r w:rsidRPr="006A58DE">
              <w:rPr>
                <w:rFonts w:ascii="Arial Narrow" w:hAnsi="Arial Narrow" w:cs="Arial"/>
                <w:bCs/>
                <w:highlight w:val="white"/>
                <w:lang w:eastAsia="es-PA"/>
              </w:rPr>
              <w:t>QuantityPerUnit</w:t>
            </w:r>
            <w:proofErr w:type="spellEnd"/>
            <w:r w:rsidRPr="006A58DE">
              <w:rPr>
                <w:rFonts w:ascii="Arial Narrow" w:hAnsi="Arial Narrow" w:cs="Arial"/>
                <w:bCs/>
                <w:lang w:eastAsia="es-PA"/>
              </w:rPr>
              <w:t>)</w:t>
            </w:r>
            <w:r w:rsidRPr="006A58DE">
              <w:rPr>
                <w:rFonts w:ascii="Arial Narrow" w:hAnsi="Arial Narrow" w:cs="Consolas"/>
                <w:bCs/>
                <w:lang w:eastAsia="es-PA"/>
              </w:rPr>
              <w:t xml:space="preserve"> </w:t>
            </w:r>
            <w:r w:rsidRPr="006A58DE">
              <w:rPr>
                <w:rFonts w:ascii="Arial Narrow" w:hAnsi="Arial Narrow" w:cs="Arial"/>
                <w:bCs/>
              </w:rPr>
              <w:t>en cajas  (boxes) y botellas (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bottles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) y cuyo precio unitario esta entre 10 y 20 dólares.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F060DF">
              <w:rPr>
                <w:noProof/>
                <w:lang w:val="en-US" w:eastAsia="zh-CN"/>
              </w:rPr>
              <w:drawing>
                <wp:inline distT="0" distB="0" distL="0" distR="0">
                  <wp:extent cx="2028825" cy="1181100"/>
                  <wp:effectExtent l="0" t="0" r="952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1" t="9357" r="49718" b="54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>Liste el nombre de los productos de los cuales solo tenemos cero unidades en stock y de aquellos que tenemos entre 100 y 120 unidades.  Necesitamos visualizar el nombre del producto y las unidades en stock.  Ordene de acuerdo a las unidades en stock.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F060DF">
              <w:rPr>
                <w:noProof/>
                <w:lang w:val="en-US" w:eastAsia="zh-CN"/>
              </w:rPr>
              <w:drawing>
                <wp:inline distT="0" distB="0" distL="0" distR="0">
                  <wp:extent cx="1990725" cy="1552575"/>
                  <wp:effectExtent l="0" t="0" r="9525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78" t="9357" r="50673" b="42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  <w:tr w:rsidR="00EB73A7" w:rsidRPr="00470A16" w:rsidTr="00760888">
        <w:trPr>
          <w:jc w:val="center"/>
        </w:trPr>
        <w:tc>
          <w:tcPr>
            <w:tcW w:w="603" w:type="dxa"/>
            <w:shd w:val="clear" w:color="auto" w:fill="auto"/>
            <w:vAlign w:val="center"/>
          </w:tcPr>
          <w:p w:rsidR="00EB73A7" w:rsidRPr="00470A16" w:rsidRDefault="00EB73A7" w:rsidP="00760888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784" w:type="dxa"/>
            <w:shd w:val="clear" w:color="auto" w:fill="auto"/>
          </w:tcPr>
          <w:p w:rsidR="00EB73A7" w:rsidRPr="006A58DE" w:rsidRDefault="00EB73A7" w:rsidP="00760888">
            <w:pPr>
              <w:autoSpaceDE w:val="0"/>
              <w:autoSpaceDN w:val="0"/>
              <w:adjustRightInd w:val="0"/>
              <w:rPr>
                <w:rFonts w:ascii="Arial Narrow" w:hAnsi="Arial Narrow" w:cs="Arial"/>
                <w:bCs/>
              </w:rPr>
            </w:pPr>
            <w:r w:rsidRPr="006A58DE">
              <w:rPr>
                <w:rFonts w:ascii="Arial Narrow" w:hAnsi="Arial Narrow" w:cs="Arial"/>
                <w:bCs/>
              </w:rPr>
              <w:t xml:space="preserve">Se desea listar el nombre de las compañías suplidoras ubicadas en USA y JAPON que cuentan con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paginas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 xml:space="preserve"> web.  Utilice para tal fin la tabla </w:t>
            </w:r>
            <w:proofErr w:type="spellStart"/>
            <w:r w:rsidRPr="006A58DE">
              <w:rPr>
                <w:rFonts w:ascii="Arial Narrow" w:hAnsi="Arial Narrow" w:cs="Arial"/>
                <w:bCs/>
              </w:rPr>
              <w:t>Suppliers</w:t>
            </w:r>
            <w:proofErr w:type="spellEnd"/>
            <w:r w:rsidRPr="006A58DE">
              <w:rPr>
                <w:rFonts w:ascii="Arial Narrow" w:hAnsi="Arial Narrow" w:cs="Arial"/>
                <w:bCs/>
              </w:rPr>
              <w:t>.</w:t>
            </w:r>
          </w:p>
        </w:tc>
        <w:tc>
          <w:tcPr>
            <w:tcW w:w="4711" w:type="dxa"/>
            <w:shd w:val="clear" w:color="auto" w:fill="auto"/>
          </w:tcPr>
          <w:p w:rsidR="00EB73A7" w:rsidRPr="00470A16" w:rsidRDefault="00EB73A7" w:rsidP="00760888">
            <w:pPr>
              <w:spacing w:line="259" w:lineRule="auto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F060DF">
              <w:rPr>
                <w:noProof/>
                <w:lang w:val="en-US" w:eastAsia="zh-CN"/>
              </w:rPr>
              <w:drawing>
                <wp:inline distT="0" distB="0" distL="0" distR="0">
                  <wp:extent cx="1990725" cy="790575"/>
                  <wp:effectExtent l="0" t="0" r="952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1" t="8772" r="50542" b="66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  <w:shd w:val="clear" w:color="auto" w:fill="auto"/>
          </w:tcPr>
          <w:p w:rsidR="00EB73A7" w:rsidRDefault="00EB73A7" w:rsidP="00760888">
            <w:pPr>
              <w:jc w:val="center"/>
            </w:pPr>
            <w:r w:rsidRPr="002831D1">
              <w:rPr>
                <w:rFonts w:ascii="Arial" w:hAnsi="Arial" w:cs="Arial"/>
                <w:i/>
                <w:sz w:val="24"/>
                <w:szCs w:val="24"/>
              </w:rPr>
              <w:t>5</w:t>
            </w:r>
          </w:p>
        </w:tc>
      </w:tr>
    </w:tbl>
    <w:p w:rsidR="00EB73A7" w:rsidRDefault="00EB73A7" w:rsidP="00EB73A7">
      <w:pPr>
        <w:spacing w:line="259" w:lineRule="auto"/>
        <w:contextualSpacing/>
        <w:jc w:val="both"/>
        <w:rPr>
          <w:rFonts w:ascii="Arial" w:hAnsi="Arial" w:cs="Arial"/>
          <w:i/>
          <w:sz w:val="24"/>
          <w:szCs w:val="24"/>
        </w:rPr>
      </w:pPr>
    </w:p>
    <w:p w:rsidR="00EB73A7" w:rsidRPr="00EB73A7" w:rsidRDefault="00EB73A7" w:rsidP="00EB73A7">
      <w:pPr>
        <w:pStyle w:val="Prrafodelista"/>
        <w:numPr>
          <w:ilvl w:val="0"/>
          <w:numId w:val="2"/>
        </w:numPr>
        <w:spacing w:line="259" w:lineRule="auto"/>
        <w:jc w:val="both"/>
        <w:rPr>
          <w:rFonts w:ascii="Arial" w:hAnsi="Arial" w:cs="Arial"/>
          <w:i/>
          <w:sz w:val="24"/>
          <w:szCs w:val="24"/>
        </w:rPr>
      </w:pPr>
      <w:r w:rsidRPr="00EB73A7">
        <w:rPr>
          <w:rFonts w:ascii="Arial" w:hAnsi="Arial" w:cs="Arial"/>
          <w:b/>
          <w:sz w:val="24"/>
          <w:szCs w:val="24"/>
        </w:rPr>
        <w:t>CONSIDERACIONES FINALES:</w:t>
      </w:r>
    </w:p>
    <w:p w:rsidR="00EB73A7" w:rsidRPr="00470A16" w:rsidRDefault="00EB73A7" w:rsidP="00EB73A7">
      <w:pPr>
        <w:spacing w:line="259" w:lineRule="auto"/>
        <w:ind w:left="360"/>
        <w:contextualSpacing/>
        <w:jc w:val="both"/>
        <w:rPr>
          <w:rFonts w:ascii="Arial" w:hAnsi="Arial" w:cs="Arial"/>
          <w:i/>
          <w:color w:val="00B050"/>
          <w:sz w:val="24"/>
          <w:szCs w:val="24"/>
        </w:rPr>
      </w:pPr>
      <w:r w:rsidRPr="00470A16">
        <w:rPr>
          <w:rFonts w:ascii="Arial" w:hAnsi="Arial" w:cs="Arial"/>
          <w:i/>
          <w:color w:val="00B050"/>
          <w:sz w:val="24"/>
          <w:szCs w:val="24"/>
        </w:rPr>
        <w:t xml:space="preserve">Indique en esta sección si considera o no que el laboratorio cumplió su objetivo. </w:t>
      </w:r>
    </w:p>
    <w:p w:rsidR="00EB73A7" w:rsidRPr="00470A16" w:rsidRDefault="00EB73A7" w:rsidP="00EB73A7">
      <w:pPr>
        <w:spacing w:line="259" w:lineRule="auto"/>
        <w:ind w:left="360"/>
        <w:contextualSpacing/>
        <w:jc w:val="both"/>
        <w:rPr>
          <w:rFonts w:ascii="Arial" w:hAnsi="Arial" w:cs="Arial"/>
          <w:i/>
          <w:color w:val="00B050"/>
          <w:sz w:val="24"/>
          <w:szCs w:val="24"/>
        </w:rPr>
      </w:pPr>
      <w:r w:rsidRPr="00470A16">
        <w:rPr>
          <w:rFonts w:ascii="Arial" w:hAnsi="Arial" w:cs="Arial"/>
          <w:i/>
          <w:color w:val="00B050"/>
          <w:sz w:val="24"/>
          <w:szCs w:val="24"/>
        </w:rPr>
        <w:t>__________</w:t>
      </w:r>
      <w:r>
        <w:rPr>
          <w:rFonts w:ascii="Arial" w:hAnsi="Arial" w:cs="Arial"/>
          <w:i/>
          <w:color w:val="00B050"/>
          <w:sz w:val="24"/>
          <w:szCs w:val="24"/>
        </w:rPr>
        <w:t>__</w:t>
      </w:r>
      <w:r>
        <w:rPr>
          <w:rFonts w:ascii="Arial" w:hAnsi="Arial" w:cs="Arial"/>
          <w:i/>
          <w:color w:val="00B050"/>
          <w:sz w:val="24"/>
          <w:szCs w:val="24"/>
          <w:u w:val="single"/>
        </w:rPr>
        <w:t>El laboratorio si cumplió su objetivo</w:t>
      </w:r>
      <w:r>
        <w:rPr>
          <w:rFonts w:ascii="Arial" w:hAnsi="Arial" w:cs="Arial"/>
          <w:i/>
          <w:color w:val="00B050"/>
          <w:sz w:val="24"/>
          <w:szCs w:val="24"/>
          <w:u w:val="single"/>
        </w:rPr>
        <w:t>.</w:t>
      </w:r>
      <w:r w:rsidRPr="00470A16">
        <w:rPr>
          <w:rFonts w:ascii="Arial" w:hAnsi="Arial" w:cs="Arial"/>
          <w:i/>
          <w:color w:val="00B050"/>
          <w:sz w:val="24"/>
          <w:szCs w:val="24"/>
        </w:rPr>
        <w:t>_</w:t>
      </w:r>
      <w:bookmarkStart w:id="0" w:name="_GoBack"/>
      <w:bookmarkEnd w:id="0"/>
    </w:p>
    <w:p w:rsidR="00EB73A7" w:rsidRDefault="00EB73A7"/>
    <w:sectPr w:rsidR="00EB73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5F407A"/>
    <w:multiLevelType w:val="hybridMultilevel"/>
    <w:tmpl w:val="3AAE91EA"/>
    <w:lvl w:ilvl="0" w:tplc="84764C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B050"/>
        <w:sz w:val="24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C44E09"/>
    <w:multiLevelType w:val="hybridMultilevel"/>
    <w:tmpl w:val="1AD27442"/>
    <w:lvl w:ilvl="0" w:tplc="1680A75C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180A0019">
      <w:start w:val="1"/>
      <w:numFmt w:val="lowerLetter"/>
      <w:lvlText w:val="%2."/>
      <w:lvlJc w:val="left"/>
      <w:pPr>
        <w:ind w:left="1080" w:hanging="360"/>
      </w:pPr>
    </w:lvl>
    <w:lvl w:ilvl="2" w:tplc="180A001B" w:tentative="1">
      <w:start w:val="1"/>
      <w:numFmt w:val="lowerRoman"/>
      <w:lvlText w:val="%3."/>
      <w:lvlJc w:val="right"/>
      <w:pPr>
        <w:ind w:left="1800" w:hanging="180"/>
      </w:pPr>
    </w:lvl>
    <w:lvl w:ilvl="3" w:tplc="180A000F" w:tentative="1">
      <w:start w:val="1"/>
      <w:numFmt w:val="decimal"/>
      <w:lvlText w:val="%4."/>
      <w:lvlJc w:val="left"/>
      <w:pPr>
        <w:ind w:left="2520" w:hanging="360"/>
      </w:pPr>
    </w:lvl>
    <w:lvl w:ilvl="4" w:tplc="180A0019" w:tentative="1">
      <w:start w:val="1"/>
      <w:numFmt w:val="lowerLetter"/>
      <w:lvlText w:val="%5."/>
      <w:lvlJc w:val="left"/>
      <w:pPr>
        <w:ind w:left="3240" w:hanging="360"/>
      </w:pPr>
    </w:lvl>
    <w:lvl w:ilvl="5" w:tplc="180A001B" w:tentative="1">
      <w:start w:val="1"/>
      <w:numFmt w:val="lowerRoman"/>
      <w:lvlText w:val="%6."/>
      <w:lvlJc w:val="right"/>
      <w:pPr>
        <w:ind w:left="3960" w:hanging="180"/>
      </w:pPr>
    </w:lvl>
    <w:lvl w:ilvl="6" w:tplc="180A000F" w:tentative="1">
      <w:start w:val="1"/>
      <w:numFmt w:val="decimal"/>
      <w:lvlText w:val="%7."/>
      <w:lvlJc w:val="left"/>
      <w:pPr>
        <w:ind w:left="4680" w:hanging="360"/>
      </w:pPr>
    </w:lvl>
    <w:lvl w:ilvl="7" w:tplc="180A0019" w:tentative="1">
      <w:start w:val="1"/>
      <w:numFmt w:val="lowerLetter"/>
      <w:lvlText w:val="%8."/>
      <w:lvlJc w:val="left"/>
      <w:pPr>
        <w:ind w:left="5400" w:hanging="360"/>
      </w:pPr>
    </w:lvl>
    <w:lvl w:ilvl="8" w:tplc="1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3A7"/>
    <w:rsid w:val="001E5CBA"/>
    <w:rsid w:val="00EB7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E6A67"/>
  <w15:chartTrackingRefBased/>
  <w15:docId w15:val="{B04D1592-6F83-4062-B55B-CC14A1CC1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73A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rsid w:val="00EB73A7"/>
    <w:pPr>
      <w:spacing w:before="100" w:beforeAutospacing="1" w:after="100" w:afterAutospacing="1"/>
    </w:pPr>
    <w:rPr>
      <w:sz w:val="24"/>
      <w:szCs w:val="24"/>
    </w:rPr>
  </w:style>
  <w:style w:type="paragraph" w:styleId="Prrafodelista">
    <w:name w:val="List Paragraph"/>
    <w:basedOn w:val="Normal"/>
    <w:uiPriority w:val="34"/>
    <w:qFormat/>
    <w:rsid w:val="00EB73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743</Words>
  <Characters>4239</Characters>
  <Application>Microsoft Office Word</Application>
  <DocSecurity>0</DocSecurity>
  <Lines>35</Lines>
  <Paragraphs>9</Paragraphs>
  <ScaleCrop>false</ScaleCrop>
  <Company/>
  <LinksUpToDate>false</LinksUpToDate>
  <CharactersWithSpaces>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YUI LO</dc:creator>
  <cp:keywords/>
  <dc:description/>
  <cp:lastModifiedBy>YUI LO</cp:lastModifiedBy>
  <cp:revision>1</cp:revision>
  <dcterms:created xsi:type="dcterms:W3CDTF">2020-04-27T18:29:00Z</dcterms:created>
  <dcterms:modified xsi:type="dcterms:W3CDTF">2020-04-27T18:32:00Z</dcterms:modified>
</cp:coreProperties>
</file>